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100" w:afterAutospacing="0" w:line="360" w:lineRule="auto"/>
        <w:jc w:val="center"/>
        <w:textAlignment w:val="auto"/>
        <w:outlineLvl w:val="9"/>
        <w:rPr>
          <w:rFonts w:hint="eastAsia" w:ascii="黑体" w:eastAsia="黑体" w:cs="宋体" w:hAnsiTheme="minorEastAsia"/>
          <w:b/>
          <w:color w:val="000000" w:themeColor="text1"/>
          <w:sz w:val="40"/>
          <w:szCs w:val="4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莘莘学子，筑梦可观！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40"/>
          <w:szCs w:val="40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宋体" w:hAnsiTheme="minorEastAsia"/>
          <w:b/>
          <w:color w:val="000000" w:themeColor="text1"/>
          <w:sz w:val="40"/>
          <w:szCs w:val="40"/>
          <w:lang w:val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100" w:afterAutospacing="0" w:line="360" w:lineRule="auto"/>
        <w:jc w:val="center"/>
        <w:textAlignment w:val="auto"/>
        <w:outlineLvl w:val="9"/>
        <w:rPr>
          <w:rFonts w:hint="eastAsia" w:cs="宋体" w:asciiTheme="majorEastAsia" w:hAnsiTheme="majorEastAsia" w:eastAsiaTheme="majorEastAsia"/>
          <w:b/>
          <w:color w:val="000000" w:themeColor="text1"/>
          <w:sz w:val="40"/>
          <w:szCs w:val="4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福建大有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可观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投资公司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校园招聘简章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after="0" w:afterAutospacing="0" w:line="360" w:lineRule="auto"/>
        <w:textAlignment w:val="auto"/>
        <w:outlineLvl w:val="9"/>
        <w:rPr>
          <w:rFonts w:hint="eastAsia" w:cs="微软雅黑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微软雅黑" w:asciiTheme="minorEastAsia" w:hAnsiTheme="minorEastAsia" w:eastAsiaTheme="minorEastAsia"/>
          <w:b/>
          <w:bCs/>
          <w:sz w:val="24"/>
          <w:szCs w:val="24"/>
          <w:lang w:val="zh-CN"/>
        </w:rPr>
        <w:t>同心者同路，可观</w:t>
      </w:r>
      <w:r>
        <w:rPr>
          <w:rFonts w:hint="eastAsia" w:cs="微软雅黑" w:asciiTheme="minorEastAsia" w:hAnsiTheme="minorEastAsia" w:eastAsiaTheme="minorEastAsia"/>
          <w:b/>
          <w:bCs/>
          <w:sz w:val="24"/>
          <w:szCs w:val="24"/>
          <w:lang w:val="en-US" w:eastAsia="zh-CN"/>
        </w:rPr>
        <w:t>诚邀您的加入</w:t>
      </w:r>
      <w:r>
        <w:rPr>
          <w:rFonts w:hint="eastAsia" w:cs="微软雅黑" w:asciiTheme="minorEastAsia" w:hAnsiTheme="minorEastAsia" w:eastAsiaTheme="minorEastAsia"/>
          <w:b/>
          <w:bCs/>
          <w:sz w:val="24"/>
          <w:szCs w:val="24"/>
          <w:lang w:val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after="0" w:afterAutospacing="0" w:line="360" w:lineRule="auto"/>
        <w:textAlignment w:val="auto"/>
        <w:outlineLvl w:val="9"/>
        <w:rPr>
          <w:rFonts w:cs="Times New Roman" w:asciiTheme="minorEastAsia" w:hAnsiTheme="minorEastAsia" w:eastAsiaTheme="minorEastAsia"/>
          <w:b/>
          <w:bCs/>
          <w:sz w:val="24"/>
          <w:szCs w:val="24"/>
          <w:lang w:val="zh-CN"/>
        </w:rPr>
      </w:pPr>
      <w:r>
        <w:rPr>
          <w:rFonts w:hint="eastAsia" w:cs="微软雅黑" w:asciiTheme="minorEastAsia" w:hAnsiTheme="minorEastAsia" w:eastAsiaTheme="minorEastAsia"/>
          <w:b/>
          <w:bCs/>
          <w:sz w:val="24"/>
          <w:szCs w:val="24"/>
          <w:lang w:val="zh-CN"/>
        </w:rPr>
        <w:t>【公司简介】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福建大有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可观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投资公司成立于2012年，原名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可观（福建）资产管理有限公司，公司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注册资本5000万元，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总部位于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福州市台江区闽江北CBD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福晟钱隆广场10层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业务涉及珠宝、地产、旅游、亲子教育等多个领域，目前子公司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福建可观珠宝股份有限公司已经于2016年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成功挂牌新三板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（股票代码：838994）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可观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集团</w:t>
      </w:r>
      <w:r>
        <w:rPr>
          <w:rFonts w:hint="default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深耕福州、服务福建，始于珠宝，但不止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步于珠宝。9年砥砺前行，事业版图不断扩张，为了拥有深厚稳定的发展基础，急需要各类人才加入可观。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cs="微软雅黑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微软雅黑" w:asciiTheme="minorEastAsia" w:hAnsiTheme="minorEastAsia" w:eastAsiaTheme="minorEastAsia"/>
          <w:b/>
          <w:bCs/>
          <w:sz w:val="24"/>
          <w:szCs w:val="24"/>
          <w:lang w:val="en-US" w:eastAsia="zh-CN"/>
        </w:rPr>
        <w:t>现集团总部及各事业部热招岗位如下，欢迎各位应届毕业生了解可观，加入可观：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【招聘专员】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岗位说明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执行公司招聘需求计划，保证招聘质量；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2、维护拓展招聘渠道，收集筛选应聘信息；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3、薪资4k-6k，五险一金，带薪年假。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招募要求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本科以上，人力资源及相关专业优先；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2、热情有活力，热爱招募事业；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3、熟练使用Excel等相关软件；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4、学习力及抗压力强。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需求人数：3人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【校园大使】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现在的你，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是否想要充实大学生活，却又不知从何做起？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是否想要结交各路大神，却又加不进圈子找不着人？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是否想要提前体验职场，却又没机遇、没时间？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别着急，机会就是现在！可观地产校园大使开始招募啦~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我们的福利：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1、推荐入职奖金，推荐人数越多累计奖金越高；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可通过校园大使获取公司应聘岗位的优先考虑资格；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可通过帮助公司宣传获取积分，对应的积分可兑换奖金；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有机会获得资深HR专业的一对一职业生涯指导。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重点：时间灵活！工作内容轻松！薪资高！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工作职责：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1、在校期间宣传公司，宣传范围包括：目标院校的班群，院校群，就业交流群，目标公司校招交流群；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2、链接目标院校老师，协助发布公司招聘信息；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3、协助公司进行活动的开展（如宣讲会、主题活动等）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1、本科、大专院校的在校生；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2、有积极主动的工作心态，愿意想办法一起通过常规/非常规方式覆盖目标学生。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【销售培训生】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2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或许你刚刚毕业,正面临择业的迷茫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或许你已从业一年,正为上升空间烦恼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你空有一身抱负,却无处施展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你想证明自己,却总被埋没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你害怕改变又渴望改变,你希望成长又害怕成长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来可观,你想要的我们都能给你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高薪、晋升、成长、温度、快乐..............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岗位职责：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1、搜集整理房源信息及客户资源,维护各房产租售网站的运营;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2、负责客户接待、带看、签约、交税、过户等交易过程服务;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3、不断了解客户需求,为客户匹配房源,提供房屋买卖或租赁的解决方案,给客户在售前、售中、售后良好体验;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4、建立和客户之前良好的信任和互动,做好关系维护。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5、学习提升产品、业务、流程、管理等方面的知识,加强工作技能。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你会关心：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1、薪资：底薪4000+60%高抽成+现金奖励；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int="default" w:hAnsi="Arial" w:eastAsia="宋体" w:cs="Arial"/>
          <w:color w:val="000000"/>
          <w:kern w:val="0"/>
          <w:sz w:val="24"/>
          <w:szCs w:val="22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2、应届生的保障：拿到毕业证以后连续3个月补1000底薪；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3、培训：从入职到晋升,从销售技能到管理运营,全程系统培训;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4、晋升路线: 房产顾问</w:t>
      </w: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—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精英房产顾问</w:t>
      </w: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—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业务经理</w:t>
      </w: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—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精英业务经理</w:t>
      </w: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—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业务总监</w:t>
      </w: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—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业务副总</w:t>
      </w: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—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城市总经理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福利标配：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1、购房需求:：内部员工租房、买房,服务费享受员工折扣价；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2、落户需求:：满足福州落户条件，公司协助办理；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3、签单奖励：季度旅游、年度旅游；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4、节日活动：中秋博饼、年终尾牙、司庆活动、生日、团队聚餐旅游</w:t>
      </w: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……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任职资格：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1、大专及以上学历，热爱销售，勇于挑战；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2、性格热情开朗，能积极主动为顾客提供优质服务；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3、具有较强的学习能力，能在公司培训中快速掌握房产相关专业知识；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4、具有良好团队合作精神，能够互帮互助，愿意为团队荣誉付出努力；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5、具有一定抗压性，能够接受工作中的挑战和压力；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还在瞅啥呢！一起加入可观吧！抓紧时间联系我们吧~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cs="Arial"/>
          <w:color w:val="000000"/>
          <w:sz w:val="24"/>
          <w:szCs w:val="22"/>
          <w:shd w:val="clear" w:fill="FFFFFF"/>
          <w:lang w:val="en-US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面试流程:区域面试</w:t>
      </w: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→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签订培训协议</w:t>
      </w: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→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入职岗前培训</w:t>
      </w: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→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签订实习协议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【行政助理】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1、 协助业务总监开展区域运营工作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Ø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区域会议开展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Ø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区域培训开展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Ø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区域活动开展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Ø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区域数据统计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Ø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区域员工关系处理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2、 配合总部开展相关工作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Ø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公司培训会议活动的执行配合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default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Ø</w:t>
      </w: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总部各部门工作对接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1、大专以上学历；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2、熟悉常用网络招聘渠道及现场招聘渠道；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3、有工作热情，有相关销售经验或销售管理经验优先；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4、热情开朗，沟通表达能力强，文字表达能力好；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5、熟练使用Word、Excel等办公软件。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6、工作地点:福州鼓楼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薪资待遇：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薪资4k-6k；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在这里，有一群追逐梦想的年轻人；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一起度过每一个有意义的日子；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工作的日子一起努力奋斗；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休息的时间一起撒花狂欢；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五险一金，月休6天，免费体检，都是为员工打造最好的体验；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带薪年假5-15天，工作之余游遍祖国山河；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员工趴、生日趴、节日趴，应有尽有！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40" w:lineRule="atLeast"/>
        <w:ind w:left="0" w:right="0"/>
        <w:jc w:val="left"/>
        <w:rPr>
          <w:rFonts w:hAnsi="Arial" w:eastAsia="宋体" w:cs="Arial"/>
          <w:color w:val="000000"/>
          <w:kern w:val="0"/>
          <w:sz w:val="24"/>
          <w:szCs w:val="24"/>
          <w:shd w:val="clear" w:fill="FFFFFF"/>
          <w:lang w:val="en-US" w:bidi="ar"/>
        </w:rPr>
      </w:pPr>
      <w:r>
        <w:rPr>
          <w:rFonts w:hint="eastAsia" w:ascii="等线" w:hAnsi="Arial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来吧，最好的时光要和最有趣的人一起，我们在可观等你！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Arial" w:eastAsia="宋体" w:cs="Arial"/>
          <w:color w:val="000000"/>
          <w:kern w:val="2"/>
          <w:sz w:val="24"/>
          <w:szCs w:val="24"/>
          <w:shd w:val="clear" w:fill="FFFFFF"/>
          <w:lang w:val="en-US" w:eastAsia="zh-CN" w:bidi="ar"/>
        </w:rPr>
        <w:t>大有可观，职等你来！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afterAutospacing="0" w:line="360" w:lineRule="auto"/>
        <w:textAlignment w:val="auto"/>
        <w:outlineLvl w:val="9"/>
        <w:rPr>
          <w:rFonts w:hint="eastAsia" w:cs="微软雅黑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after="0" w:afterAutospacing="0" w:line="360" w:lineRule="auto"/>
        <w:textAlignment w:val="auto"/>
        <w:outlineLvl w:val="9"/>
        <w:rPr>
          <w:rFonts w:cs="Times New Roman" w:asciiTheme="minorEastAsia" w:hAnsiTheme="minorEastAsia" w:eastAsiaTheme="minorEastAsia"/>
          <w:b/>
          <w:bCs/>
          <w:sz w:val="24"/>
          <w:szCs w:val="24"/>
          <w:lang w:val="zh-CN"/>
        </w:rPr>
      </w:pPr>
      <w:r>
        <w:rPr>
          <w:rFonts w:hint="eastAsia" w:cs="微软雅黑" w:asciiTheme="minorEastAsia" w:hAnsiTheme="minorEastAsia" w:eastAsiaTheme="minorEastAsia"/>
          <w:b/>
          <w:bCs/>
          <w:sz w:val="24"/>
          <w:szCs w:val="24"/>
          <w:lang w:val="zh-CN"/>
        </w:rPr>
        <w:t>【联系我们】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after="0" w:afterAutospacing="0" w:line="360" w:lineRule="auto"/>
        <w:textAlignment w:val="auto"/>
        <w:outlineLvl w:val="9"/>
        <w:rPr>
          <w:rFonts w:hint="default" w:cs="Times New Roman" w:asciiTheme="minorEastAsia" w:hAnsiTheme="minorEastAsia" w:eastAsiaTheme="minorEastAsia"/>
          <w:b/>
          <w:bCs/>
          <w:sz w:val="22"/>
          <w:szCs w:val="22"/>
          <w:lang w:val="en-US"/>
        </w:rPr>
      </w:pPr>
      <w:r>
        <w:rPr>
          <w:rFonts w:hint="eastAsia" w:cs="微软雅黑" w:asciiTheme="minorEastAsia" w:hAnsiTheme="minorEastAsia" w:eastAsiaTheme="minorEastAsia"/>
          <w:sz w:val="22"/>
          <w:szCs w:val="22"/>
          <w:lang w:val="zh-CN"/>
        </w:rPr>
        <w:t>应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聘专线：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0591-87807857 17805915943 何女士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afterAutospacing="0" w:line="360" w:lineRule="auto"/>
        <w:textAlignment w:val="auto"/>
        <w:outlineLvl w:val="9"/>
        <w:rPr>
          <w:rFonts w:hint="default" w:cs="宋体" w:asciiTheme="minorEastAsia" w:hAnsiTheme="minorEastAsia" w:eastAsia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投递</w:t>
      </w:r>
      <w:r>
        <w:rPr>
          <w:rFonts w:cs="宋体" w:asciiTheme="minorEastAsia" w:hAnsiTheme="minorEastAsia" w:eastAsia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hr@kg-dc.com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afterAutospacing="0" w:line="360" w:lineRule="auto"/>
        <w:textAlignment w:val="auto"/>
        <w:outlineLvl w:val="9"/>
        <w:rPr>
          <w:rFonts w:hint="eastAsia" w:cs="微软雅黑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集团总部：</w:t>
      </w:r>
      <w:r>
        <w:rPr>
          <w:rFonts w:cs="微软雅黑" w:asciiTheme="minorEastAsia" w:hAnsiTheme="minorEastAsia" w:eastAsiaTheme="minorEastAsia"/>
          <w:sz w:val="22"/>
          <w:szCs w:val="22"/>
          <w:lang w:val="zh-CN"/>
        </w:rPr>
        <w:t>福州市台江区</w:t>
      </w:r>
      <w:r>
        <w:rPr>
          <w:rFonts w:hint="eastAsia" w:cs="微软雅黑" w:asciiTheme="minorEastAsia" w:hAnsiTheme="minorEastAsia" w:eastAsiaTheme="minorEastAsia"/>
          <w:sz w:val="22"/>
          <w:szCs w:val="22"/>
          <w:lang w:val="en-US" w:eastAsia="zh-CN"/>
        </w:rPr>
        <w:t>闽江北CBD</w:t>
      </w:r>
      <w:bookmarkStart w:id="0" w:name="_GoBack"/>
      <w:bookmarkEnd w:id="0"/>
      <w:r>
        <w:rPr>
          <w:rFonts w:cs="微软雅黑" w:asciiTheme="minorEastAsia" w:hAnsiTheme="minorEastAsia" w:eastAsiaTheme="minorEastAsia"/>
          <w:sz w:val="22"/>
          <w:szCs w:val="22"/>
          <w:lang w:val="zh-CN"/>
        </w:rPr>
        <w:t>福晟钱隆广场10</w:t>
      </w:r>
      <w:r>
        <w:rPr>
          <w:rFonts w:hint="eastAsia" w:cs="微软雅黑" w:asciiTheme="minorEastAsia" w:hAnsiTheme="minorEastAsia" w:eastAsiaTheme="minorEastAsia"/>
          <w:sz w:val="22"/>
          <w:szCs w:val="22"/>
          <w:lang w:val="en-US" w:eastAsia="zh-CN"/>
        </w:rPr>
        <w:t xml:space="preserve">F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afterAutospacing="0" w:line="360" w:lineRule="auto"/>
        <w:textAlignment w:val="auto"/>
        <w:outlineLvl w:val="9"/>
        <w:rPr>
          <w:rFonts w:hint="eastAsia" w:cs="宋体" w:asciiTheme="minorEastAsia" w:hAnsiTheme="minorEastAsia" w:eastAsia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4"/>
          <w:szCs w:val="24"/>
          <w:lang w:val="en-US" w:eastAsia="zh-CN"/>
        </w:rPr>
        <w:t>可观投资期待您的加入，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4"/>
          <w:szCs w:val="24"/>
        </w:rPr>
        <w:t>更多岗位，可关注前程无忧、智联招聘、58同城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4"/>
          <w:szCs w:val="24"/>
          <w:lang w:val="en-US" w:eastAsia="zh-CN"/>
        </w:rPr>
        <w:t>等招聘网站~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afterAutospacing="0" w:line="360" w:lineRule="auto"/>
        <w:textAlignment w:val="auto"/>
        <w:outlineLvl w:val="9"/>
        <w:rPr>
          <w:rFonts w:hint="eastAsia" w:cs="宋体" w:asciiTheme="minorEastAsia" w:hAnsiTheme="minorEastAsia" w:eastAsiaTheme="minorEastAsia"/>
          <w:b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709" w:right="1274" w:bottom="1134" w:left="12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69"/>
    <w:rsid w:val="00037386"/>
    <w:rsid w:val="000441D7"/>
    <w:rsid w:val="000756F1"/>
    <w:rsid w:val="0010370D"/>
    <w:rsid w:val="00145F34"/>
    <w:rsid w:val="001845B4"/>
    <w:rsid w:val="001863F3"/>
    <w:rsid w:val="001A4517"/>
    <w:rsid w:val="001D023C"/>
    <w:rsid w:val="00223451"/>
    <w:rsid w:val="00254B4F"/>
    <w:rsid w:val="002715FD"/>
    <w:rsid w:val="002A1DB6"/>
    <w:rsid w:val="00321DDF"/>
    <w:rsid w:val="00323249"/>
    <w:rsid w:val="00332752"/>
    <w:rsid w:val="003853DF"/>
    <w:rsid w:val="003B6F34"/>
    <w:rsid w:val="003D108D"/>
    <w:rsid w:val="00474964"/>
    <w:rsid w:val="004D572E"/>
    <w:rsid w:val="0063291F"/>
    <w:rsid w:val="006567E5"/>
    <w:rsid w:val="00675D69"/>
    <w:rsid w:val="00685385"/>
    <w:rsid w:val="00686ECB"/>
    <w:rsid w:val="006F045C"/>
    <w:rsid w:val="0070689E"/>
    <w:rsid w:val="00711ACE"/>
    <w:rsid w:val="00717568"/>
    <w:rsid w:val="00747BEE"/>
    <w:rsid w:val="0078610F"/>
    <w:rsid w:val="007E3762"/>
    <w:rsid w:val="00841FF2"/>
    <w:rsid w:val="008473C2"/>
    <w:rsid w:val="00853728"/>
    <w:rsid w:val="00867287"/>
    <w:rsid w:val="00877979"/>
    <w:rsid w:val="0089424F"/>
    <w:rsid w:val="008A18CA"/>
    <w:rsid w:val="009B245C"/>
    <w:rsid w:val="009F0A9F"/>
    <w:rsid w:val="00A03D8F"/>
    <w:rsid w:val="00A129C8"/>
    <w:rsid w:val="00A21904"/>
    <w:rsid w:val="00AE3C14"/>
    <w:rsid w:val="00B00790"/>
    <w:rsid w:val="00CA6B40"/>
    <w:rsid w:val="00D36C86"/>
    <w:rsid w:val="00DB326C"/>
    <w:rsid w:val="00DC3D2D"/>
    <w:rsid w:val="00E24638"/>
    <w:rsid w:val="00E575E2"/>
    <w:rsid w:val="00EF1366"/>
    <w:rsid w:val="00F45C98"/>
    <w:rsid w:val="00F6406B"/>
    <w:rsid w:val="00F94755"/>
    <w:rsid w:val="012D5EC7"/>
    <w:rsid w:val="02EB2FD6"/>
    <w:rsid w:val="048C15FF"/>
    <w:rsid w:val="057D2A41"/>
    <w:rsid w:val="071673B3"/>
    <w:rsid w:val="0DB8270C"/>
    <w:rsid w:val="0EAA15A4"/>
    <w:rsid w:val="0F2A36E1"/>
    <w:rsid w:val="106359BE"/>
    <w:rsid w:val="12237E1B"/>
    <w:rsid w:val="12A53296"/>
    <w:rsid w:val="17A70F61"/>
    <w:rsid w:val="187342EF"/>
    <w:rsid w:val="1D14049A"/>
    <w:rsid w:val="1FD72379"/>
    <w:rsid w:val="2319654E"/>
    <w:rsid w:val="2443798D"/>
    <w:rsid w:val="24950E12"/>
    <w:rsid w:val="28FC3E13"/>
    <w:rsid w:val="2B017C31"/>
    <w:rsid w:val="2C2D4ECF"/>
    <w:rsid w:val="2C631073"/>
    <w:rsid w:val="2C7B6A83"/>
    <w:rsid w:val="2CA9569D"/>
    <w:rsid w:val="33674907"/>
    <w:rsid w:val="33A254B0"/>
    <w:rsid w:val="35943C0C"/>
    <w:rsid w:val="39C9640F"/>
    <w:rsid w:val="3AAB3E9C"/>
    <w:rsid w:val="3B9C5F71"/>
    <w:rsid w:val="3DFF1C11"/>
    <w:rsid w:val="43A961CC"/>
    <w:rsid w:val="47B84431"/>
    <w:rsid w:val="4CDB58B6"/>
    <w:rsid w:val="4E6F40FB"/>
    <w:rsid w:val="4F2D3926"/>
    <w:rsid w:val="502D4B60"/>
    <w:rsid w:val="557552F0"/>
    <w:rsid w:val="55D11072"/>
    <w:rsid w:val="589D1429"/>
    <w:rsid w:val="5A9B368F"/>
    <w:rsid w:val="63514C70"/>
    <w:rsid w:val="662A32F2"/>
    <w:rsid w:val="69745359"/>
    <w:rsid w:val="6A3668FE"/>
    <w:rsid w:val="6B9B5C8E"/>
    <w:rsid w:val="6BEB74C3"/>
    <w:rsid w:val="6C3103E6"/>
    <w:rsid w:val="6F925C2A"/>
    <w:rsid w:val="71184632"/>
    <w:rsid w:val="71B44A24"/>
    <w:rsid w:val="74EC7A58"/>
    <w:rsid w:val="75FE27D5"/>
    <w:rsid w:val="76AB756F"/>
    <w:rsid w:val="78D32E3C"/>
    <w:rsid w:val="7BF9096F"/>
    <w:rsid w:val="7CFF2D50"/>
    <w:rsid w:val="7FA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6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decent</Company>
  <Pages>1</Pages>
  <Words>120</Words>
  <Characters>684</Characters>
  <Lines>5</Lines>
  <Paragraphs>1</Paragraphs>
  <TotalTime>2</TotalTime>
  <ScaleCrop>false</ScaleCrop>
  <LinksUpToDate>false</LinksUpToDate>
  <CharactersWithSpaces>803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2015-12-18T03:57:00Z</dcterms:created>
  <dc:creator>User</dc:creator>
  <cp:lastModifiedBy>Administrator</cp:lastModifiedBy>
  <cp:lastPrinted>2018-06-08T08:01:00Z</cp:lastPrinted>
  <dcterms:modified xsi:type="dcterms:W3CDTF">2021-04-17T07:29:07Z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D924245522ED4DD78A95F45CEC591224</vt:lpwstr>
  </property>
</Properties>
</file>