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黑体" w:hAnsi="黑体" w:eastAsia="黑体" w:cs="黑体"/>
          <w:color w:val="000000"/>
          <w:kern w:val="0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4"/>
          <w:szCs w:val="34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4"/>
          <w:szCs w:val="34"/>
          <w:lang w:val="en-US" w:eastAsia="zh-CN"/>
        </w:rPr>
        <w:t>6</w:t>
      </w:r>
    </w:p>
    <w:p>
      <w:pPr>
        <w:widowControl/>
        <w:spacing w:line="5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闽北职业技术学院校企合作合同审签表</w:t>
      </w:r>
    </w:p>
    <w:tbl>
      <w:tblPr>
        <w:tblStyle w:val="2"/>
        <w:tblW w:w="8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200"/>
        <w:gridCol w:w="2338"/>
        <w:gridCol w:w="1380"/>
        <w:gridCol w:w="25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经办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部门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填表日期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合作单位基本情况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280" w:type="dxa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主要生产经营范围</w:t>
            </w:r>
          </w:p>
        </w:tc>
        <w:tc>
          <w:tcPr>
            <w:tcW w:w="6280" w:type="dxa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280" w:type="dxa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法人代表姓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内容</w:t>
            </w:r>
          </w:p>
        </w:tc>
        <w:tc>
          <w:tcPr>
            <w:tcW w:w="74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7480" w:type="dxa"/>
            <w:gridSpan w:val="4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241" w:firstLineChars="100"/>
              <w:jc w:val="both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经办人：          负责人意见：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exac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归口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职能部门</w:t>
            </w:r>
          </w:p>
        </w:tc>
        <w:tc>
          <w:tcPr>
            <w:tcW w:w="7480" w:type="dxa"/>
            <w:gridSpan w:val="4"/>
            <w:shd w:val="clear" w:color="auto" w:fill="auto"/>
            <w:vAlign w:val="bottom"/>
          </w:tcPr>
          <w:p>
            <w:pPr>
              <w:widowControl/>
              <w:spacing w:line="400" w:lineRule="exact"/>
              <w:jc w:val="righ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righ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  <w:lang w:val="en-US" w:eastAsia="zh-CN"/>
              </w:rPr>
              <w:t xml:space="preserve"> 签字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</w:rPr>
              <w:t xml:space="preserve">：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</w:rPr>
              <w:t xml:space="preserve">月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</w:rPr>
              <w:t>日</w:t>
            </w:r>
          </w:p>
          <w:p>
            <w:pPr>
              <w:widowControl/>
              <w:spacing w:line="400" w:lineRule="exact"/>
              <w:jc w:val="righ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righ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法律顾问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审查意见</w:t>
            </w:r>
          </w:p>
        </w:tc>
        <w:tc>
          <w:tcPr>
            <w:tcW w:w="7480" w:type="dxa"/>
            <w:gridSpan w:val="4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widowControl/>
              <w:spacing w:line="400" w:lineRule="exact"/>
              <w:jc w:val="righ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400" w:lineRule="exact"/>
              <w:jc w:val="righ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  <w:lang w:val="en-US" w:eastAsia="zh-CN"/>
              </w:rPr>
              <w:t>签字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</w:rPr>
              <w:t xml:space="preserve">：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</w:rPr>
              <w:t xml:space="preserve">月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分管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院领导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7480" w:type="dxa"/>
            <w:gridSpan w:val="4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widowControl/>
              <w:spacing w:line="400" w:lineRule="exact"/>
              <w:jc w:val="righ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院长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7480" w:type="dxa"/>
            <w:gridSpan w:val="4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widowControl/>
              <w:spacing w:line="400" w:lineRule="exact"/>
              <w:jc w:val="righ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widowControl/>
        <w:numPr>
          <w:ilvl w:val="0"/>
          <w:numId w:val="0"/>
        </w:numPr>
        <w:spacing w:line="580" w:lineRule="exact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</w:pPr>
    </w:p>
    <w:p>
      <w:pPr>
        <w:widowControl/>
        <w:spacing w:line="580" w:lineRule="exact"/>
        <w:jc w:val="left"/>
        <w:rPr>
          <w:rFonts w:hint="eastAsia" w:ascii="黑体" w:hAnsi="黑体" w:eastAsia="黑体" w:cs="黑体"/>
          <w:color w:val="333333"/>
          <w:kern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86995</wp:posOffset>
                </wp:positionV>
                <wp:extent cx="5613400" cy="8597900"/>
                <wp:effectExtent l="5080" t="4445" r="5080" b="825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15035" y="1059180"/>
                          <a:ext cx="5613400" cy="859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3.7pt;margin-top:6.85pt;height:677pt;width:442pt;z-index:251659264;v-text-anchor:middle;mso-width-relative:page;mso-height-relative:page;" filled="f" stroked="t" coordsize="21600,21600" o:gfxdata="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GInmxrZAAAACwEAAA8AAAAAAAAAAQAgAAAAIgAAAGRycy9k&#10;b3ducmV2LnhtbFBLAQIUABQAAAAIAIdO4kCsMpcicwIAANgEAAAOAAAAAAAAAAEAIAAAACgBAABk&#10;cnMvZTJvRG9jLnhtbFBLBQYAAAAABgAGAFkBAAANBgAAAAA=&#10;">
                <v:fill on="f" focussize="0,0"/>
                <v:stroke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黑体"/>
          <w:color w:val="333333"/>
          <w:kern w:val="0"/>
          <w:sz w:val="28"/>
          <w:szCs w:val="28"/>
        </w:rPr>
        <w:t>说明：</w:t>
      </w:r>
      <w:bookmarkStart w:id="0" w:name="_GoBack"/>
      <w:bookmarkEnd w:id="0"/>
    </w:p>
    <w:p>
      <w:pPr>
        <w:widowControl/>
        <w:numPr>
          <w:ilvl w:val="0"/>
          <w:numId w:val="0"/>
        </w:numPr>
        <w:spacing w:line="58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合同一式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份，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党政办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、合同承办部门、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归口部门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、签约单位各一份。</w:t>
      </w:r>
    </w:p>
    <w:p>
      <w:pPr>
        <w:widowControl/>
        <w:numPr>
          <w:ilvl w:val="0"/>
          <w:numId w:val="0"/>
        </w:numPr>
        <w:spacing w:line="580" w:lineRule="exact"/>
        <w:ind w:firstLine="560" w:firstLineChars="200"/>
        <w:jc w:val="left"/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2.校企合作归口部门为招生就业处。</w:t>
      </w:r>
    </w:p>
    <w:p>
      <w:pPr>
        <w:widowControl/>
        <w:spacing w:line="580" w:lineRule="exact"/>
        <w:ind w:firstLine="560" w:firstLineChars="200"/>
        <w:jc w:val="left"/>
        <w:rPr>
          <w:rFonts w:hint="eastAsia" w:ascii="黑体" w:hAnsi="黑体" w:eastAsia="黑体" w:cs="黑体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.合同价款5万元（含）以上，需要法律顾问审签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不涉及资金但重要的合同事项也需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法律顾问审签。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般的校企合作合同由院长授权分管院领导审签，重大的校企合作合同由院长审签，涉及经济往来的校企合作合同，需财务部门审签。</w:t>
      </w:r>
    </w:p>
    <w:p>
      <w:pPr>
        <w:widowControl/>
        <w:spacing w:line="580" w:lineRule="exact"/>
        <w:jc w:val="left"/>
        <w:rPr>
          <w:rFonts w:hint="eastAsia" w:ascii="黑体" w:hAnsi="黑体" w:eastAsia="黑体" w:cs="黑体"/>
          <w:color w:val="000000"/>
          <w:kern w:val="0"/>
          <w:sz w:val="34"/>
          <w:szCs w:val="34"/>
          <w:lang w:val="en-US" w:eastAsia="zh-CN"/>
        </w:rPr>
      </w:pPr>
    </w:p>
    <w:p>
      <w:pPr>
        <w:widowControl/>
        <w:spacing w:line="580" w:lineRule="exact"/>
        <w:jc w:val="left"/>
        <w:rPr>
          <w:rFonts w:hint="eastAsia" w:ascii="黑体" w:hAnsi="黑体" w:eastAsia="黑体" w:cs="黑体"/>
          <w:color w:val="000000"/>
          <w:kern w:val="0"/>
          <w:sz w:val="34"/>
          <w:szCs w:val="34"/>
        </w:rPr>
      </w:pPr>
    </w:p>
    <w:p>
      <w:pPr>
        <w:widowControl/>
        <w:spacing w:line="580" w:lineRule="exact"/>
        <w:jc w:val="left"/>
        <w:rPr>
          <w:rFonts w:hint="eastAsia" w:ascii="黑体" w:hAnsi="黑体" w:eastAsia="黑体" w:cs="黑体"/>
          <w:color w:val="000000"/>
          <w:kern w:val="0"/>
          <w:sz w:val="34"/>
          <w:szCs w:val="34"/>
        </w:rPr>
      </w:pPr>
    </w:p>
    <w:p>
      <w:pPr>
        <w:widowControl/>
        <w:spacing w:line="580" w:lineRule="exact"/>
        <w:jc w:val="left"/>
        <w:rPr>
          <w:rFonts w:hint="eastAsia" w:ascii="黑体" w:hAnsi="黑体" w:eastAsia="黑体" w:cs="黑体"/>
          <w:color w:val="000000"/>
          <w:kern w:val="0"/>
          <w:sz w:val="34"/>
          <w:szCs w:val="34"/>
        </w:rPr>
      </w:pPr>
    </w:p>
    <w:p>
      <w:pPr>
        <w:widowControl/>
        <w:spacing w:line="580" w:lineRule="exact"/>
        <w:jc w:val="left"/>
        <w:rPr>
          <w:rFonts w:hint="eastAsia" w:ascii="黑体" w:hAnsi="黑体" w:eastAsia="黑体" w:cs="黑体"/>
          <w:color w:val="000000"/>
          <w:kern w:val="0"/>
          <w:sz w:val="34"/>
          <w:szCs w:val="34"/>
        </w:rPr>
      </w:pPr>
    </w:p>
    <w:p>
      <w:pPr>
        <w:widowControl/>
        <w:spacing w:line="580" w:lineRule="exact"/>
        <w:jc w:val="left"/>
        <w:rPr>
          <w:rFonts w:hint="eastAsia" w:ascii="黑体" w:hAnsi="黑体" w:eastAsia="黑体" w:cs="黑体"/>
          <w:color w:val="000000"/>
          <w:kern w:val="0"/>
          <w:sz w:val="34"/>
          <w:szCs w:val="34"/>
        </w:rPr>
      </w:pPr>
    </w:p>
    <w:p>
      <w:pPr>
        <w:widowControl/>
        <w:spacing w:line="580" w:lineRule="exact"/>
        <w:jc w:val="left"/>
        <w:rPr>
          <w:rFonts w:hint="eastAsia" w:ascii="黑体" w:hAnsi="黑体" w:eastAsia="黑体" w:cs="黑体"/>
          <w:color w:val="000000"/>
          <w:kern w:val="0"/>
          <w:sz w:val="34"/>
          <w:szCs w:val="34"/>
        </w:rPr>
      </w:pPr>
    </w:p>
    <w:p>
      <w:pPr>
        <w:widowControl/>
        <w:spacing w:line="580" w:lineRule="exact"/>
        <w:jc w:val="left"/>
        <w:rPr>
          <w:rFonts w:hint="eastAsia" w:ascii="黑体" w:hAnsi="黑体" w:eastAsia="黑体" w:cs="黑体"/>
          <w:color w:val="000000"/>
          <w:kern w:val="0"/>
          <w:sz w:val="34"/>
          <w:szCs w:val="34"/>
        </w:rPr>
      </w:pPr>
    </w:p>
    <w:p>
      <w:pPr>
        <w:widowControl/>
        <w:spacing w:line="580" w:lineRule="exact"/>
        <w:jc w:val="left"/>
        <w:rPr>
          <w:rFonts w:hint="eastAsia" w:ascii="黑体" w:hAnsi="黑体" w:eastAsia="黑体" w:cs="黑体"/>
          <w:color w:val="000000"/>
          <w:kern w:val="0"/>
          <w:sz w:val="34"/>
          <w:szCs w:val="34"/>
        </w:rPr>
      </w:pPr>
    </w:p>
    <w:p>
      <w:pPr>
        <w:widowControl/>
        <w:spacing w:line="580" w:lineRule="exact"/>
        <w:jc w:val="left"/>
        <w:rPr>
          <w:rFonts w:hint="eastAsia" w:ascii="黑体" w:hAnsi="黑体" w:eastAsia="黑体" w:cs="黑体"/>
          <w:color w:val="000000"/>
          <w:kern w:val="0"/>
          <w:sz w:val="34"/>
          <w:szCs w:val="34"/>
        </w:rPr>
      </w:pPr>
    </w:p>
    <w:p>
      <w:pPr>
        <w:widowControl/>
        <w:spacing w:line="580" w:lineRule="exact"/>
        <w:jc w:val="left"/>
        <w:rPr>
          <w:rFonts w:hint="eastAsia" w:ascii="黑体" w:hAnsi="黑体" w:eastAsia="黑体" w:cs="黑体"/>
          <w:color w:val="000000"/>
          <w:kern w:val="0"/>
          <w:sz w:val="34"/>
          <w:szCs w:val="34"/>
        </w:rPr>
      </w:pPr>
    </w:p>
    <w:p>
      <w:pPr>
        <w:widowControl/>
        <w:spacing w:line="580" w:lineRule="exact"/>
        <w:jc w:val="left"/>
        <w:rPr>
          <w:rFonts w:hint="eastAsia" w:ascii="黑体" w:hAnsi="黑体" w:eastAsia="黑体" w:cs="黑体"/>
          <w:color w:val="000000"/>
          <w:kern w:val="0"/>
          <w:sz w:val="34"/>
          <w:szCs w:val="34"/>
        </w:rPr>
      </w:pPr>
    </w:p>
    <w:p>
      <w:pPr>
        <w:widowControl/>
        <w:spacing w:line="580" w:lineRule="exact"/>
        <w:jc w:val="left"/>
        <w:rPr>
          <w:rFonts w:hint="eastAsia" w:ascii="黑体" w:hAnsi="黑体" w:eastAsia="黑体" w:cs="黑体"/>
          <w:color w:val="000000"/>
          <w:kern w:val="0"/>
          <w:sz w:val="34"/>
          <w:szCs w:val="34"/>
        </w:rPr>
      </w:pPr>
    </w:p>
    <w:p>
      <w:pPr>
        <w:widowControl/>
        <w:spacing w:line="580" w:lineRule="exact"/>
        <w:jc w:val="left"/>
        <w:rPr>
          <w:rFonts w:hint="eastAsia" w:ascii="黑体" w:hAnsi="黑体" w:eastAsia="黑体" w:cs="黑体"/>
          <w:color w:val="000000"/>
          <w:kern w:val="0"/>
          <w:sz w:val="34"/>
          <w:szCs w:val="3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DZkYjE0N2RjZjYwNTgxZTNhODhiOGQ5MDE4NWEifQ=="/>
  </w:docVars>
  <w:rsids>
    <w:rsidRoot w:val="62834FCD"/>
    <w:rsid w:val="34D9603F"/>
    <w:rsid w:val="6283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2022-08-28T06:49:00Z</dcterms:created>
  <dc:creator>一种心情</dc:creator>
  <cp:lastModifiedBy>一种心情</cp:lastModifiedBy>
  <dcterms:modified xsi:type="dcterms:W3CDTF">2022-08-28T06:54:32Z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7D703900DB0E4EA4AC1FBB0291372905</vt:lpwstr>
  </property>
</Properties>
</file>