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10" w:rsidRDefault="00FB67AE">
      <w:pPr>
        <w:jc w:val="center"/>
        <w:rPr>
          <w:rFonts w:ascii="华文中宋" w:eastAsia="华文中宋" w:hAnsi="华文中宋" w:cs="华文中宋"/>
          <w:b/>
          <w:bCs/>
          <w:sz w:val="180"/>
          <w:szCs w:val="220"/>
        </w:rPr>
      </w:pPr>
      <w:r>
        <w:rPr>
          <w:rFonts w:ascii="黑体" w:eastAsia="黑体" w:hAnsi="黑体" w:cs="黑体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266709</wp:posOffset>
            </wp:positionH>
            <wp:positionV relativeFrom="paragraph">
              <wp:posOffset>-75565</wp:posOffset>
            </wp:positionV>
            <wp:extent cx="609600" cy="733436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友臣logo-191203确认版-1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241">
        <w:rPr>
          <w:rFonts w:ascii="华文中宋" w:eastAsia="华文中宋" w:hAnsi="华文中宋" w:cs="华文中宋" w:hint="eastAsia"/>
          <w:b/>
          <w:bCs/>
          <w:sz w:val="52"/>
          <w:szCs w:val="52"/>
        </w:rPr>
        <w:t>友臣集团招聘简章</w:t>
      </w:r>
    </w:p>
    <w:p w:rsidR="00324610" w:rsidRDefault="00CE3241">
      <w:r>
        <w:rPr>
          <w:rFonts w:hint="eastAsia"/>
        </w:rPr>
        <w:t xml:space="preserve">   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b/>
          <w:bCs/>
          <w:kern w:val="0"/>
          <w:sz w:val="28"/>
          <w:szCs w:val="28"/>
          <w:lang w:bidi="ar"/>
        </w:rPr>
      </w:pPr>
      <w:bookmarkStart w:id="0" w:name="OLE_LINK1"/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bidi="ar"/>
        </w:rPr>
        <w:t>【关于我们】：</w:t>
      </w:r>
    </w:p>
    <w:p w:rsidR="00324610" w:rsidRDefault="00CE3241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成立时间：</w:t>
      </w:r>
      <w:r>
        <w:rPr>
          <w:rFonts w:ascii="黑体" w:eastAsia="黑体" w:hAnsi="黑体" w:cs="黑体" w:hint="eastAsia"/>
          <w:sz w:val="24"/>
        </w:rPr>
        <w:t>成立于2012年</w:t>
      </w:r>
    </w:p>
    <w:p w:rsidR="00324610" w:rsidRDefault="00CE3241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公司规模：</w:t>
      </w:r>
      <w:r>
        <w:rPr>
          <w:rFonts w:ascii="黑体" w:eastAsia="黑体" w:hAnsi="黑体" w:cs="黑体" w:hint="eastAsia"/>
          <w:sz w:val="24"/>
        </w:rPr>
        <w:t>现有</w:t>
      </w:r>
      <w:r>
        <w:rPr>
          <w:rFonts w:ascii="黑体" w:eastAsia="黑体" w:hAnsi="黑体" w:cs="黑体" w:hint="eastAsia"/>
          <w:sz w:val="24"/>
          <w:u w:val="single"/>
        </w:rPr>
        <w:t>3000</w:t>
      </w:r>
      <w:r>
        <w:rPr>
          <w:rFonts w:ascii="黑体" w:eastAsia="黑体" w:hAnsi="黑体" w:cs="黑体" w:hint="eastAsia"/>
          <w:sz w:val="24"/>
        </w:rPr>
        <w:t>余人，</w:t>
      </w:r>
      <w:r>
        <w:rPr>
          <w:rFonts w:ascii="黑体" w:eastAsia="黑体" w:hAnsi="黑体" w:cs="黑体" w:hint="eastAsia"/>
          <w:sz w:val="24"/>
          <w:u w:val="single"/>
        </w:rPr>
        <w:t>4</w:t>
      </w:r>
      <w:r>
        <w:rPr>
          <w:rFonts w:ascii="黑体" w:eastAsia="黑体" w:hAnsi="黑体" w:cs="黑体" w:hint="eastAsia"/>
          <w:sz w:val="24"/>
        </w:rPr>
        <w:t>个基地，</w:t>
      </w:r>
      <w:r>
        <w:rPr>
          <w:rFonts w:ascii="黑体" w:eastAsia="黑体" w:hAnsi="黑体" w:cs="黑体" w:hint="eastAsia"/>
          <w:sz w:val="24"/>
          <w:u w:val="single"/>
        </w:rPr>
        <w:t>10</w:t>
      </w:r>
      <w:r>
        <w:rPr>
          <w:rFonts w:ascii="黑体" w:eastAsia="黑体" w:hAnsi="黑体" w:cs="黑体" w:hint="eastAsia"/>
          <w:sz w:val="24"/>
        </w:rPr>
        <w:t>家分公司</w:t>
      </w:r>
    </w:p>
    <w:p w:rsidR="00324610" w:rsidRDefault="00CE3241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市场销量：</w:t>
      </w:r>
      <w:r>
        <w:rPr>
          <w:rFonts w:ascii="黑体" w:eastAsia="黑体" w:hAnsi="黑体" w:cs="黑体" w:hint="eastAsia"/>
          <w:sz w:val="24"/>
        </w:rPr>
        <w:t>单品销量突破</w:t>
      </w:r>
      <w:r>
        <w:rPr>
          <w:rFonts w:ascii="黑体" w:eastAsia="黑体" w:hAnsi="黑体" w:cs="黑体" w:hint="eastAsia"/>
          <w:sz w:val="24"/>
          <w:u w:val="single"/>
        </w:rPr>
        <w:t>10个亿</w:t>
      </w:r>
      <w:r>
        <w:rPr>
          <w:rFonts w:ascii="黑体" w:eastAsia="黑体" w:hAnsi="黑体" w:cs="黑体" w:hint="eastAsia"/>
          <w:sz w:val="24"/>
        </w:rPr>
        <w:t>，销售遍布欧美、中东、澳洲、韩国、泰</w:t>
      </w:r>
    </w:p>
    <w:p w:rsidR="00324610" w:rsidRDefault="00CE3241">
      <w:pPr>
        <w:spacing w:line="360" w:lineRule="auto"/>
        <w:ind w:firstLineChars="700" w:firstLine="16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国、印尼等国际市场</w:t>
      </w:r>
    </w:p>
    <w:p w:rsidR="00324610" w:rsidRDefault="00CE3241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行业领先：</w:t>
      </w:r>
      <w:r>
        <w:rPr>
          <w:rFonts w:ascii="黑体" w:eastAsia="黑体" w:hAnsi="黑体" w:cs="黑体" w:hint="eastAsia"/>
          <w:sz w:val="24"/>
        </w:rPr>
        <w:t>肉松饼品类发扬者、肉松饼行业标准主要起草单位、</w:t>
      </w:r>
    </w:p>
    <w:p w:rsidR="00324610" w:rsidRDefault="00CE3241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企业殊荣：</w:t>
      </w:r>
      <w:r>
        <w:rPr>
          <w:rFonts w:ascii="黑体" w:eastAsia="黑体" w:hAnsi="黑体" w:cs="黑体" w:hint="eastAsia"/>
          <w:sz w:val="24"/>
        </w:rPr>
        <w:t xml:space="preserve"> “iTi国际美味奖章”（食品界奥斯卡奖项）</w:t>
      </w:r>
    </w:p>
    <w:p w:rsidR="00324610" w:rsidRDefault="00CE3241">
      <w:pPr>
        <w:spacing w:line="360" w:lineRule="auto"/>
        <w:ind w:firstLineChars="700" w:firstLine="16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“十佳明星产品”</w:t>
      </w:r>
    </w:p>
    <w:p w:rsidR="00324610" w:rsidRDefault="00CE3241">
      <w:pPr>
        <w:spacing w:line="360" w:lineRule="auto"/>
        <w:ind w:firstLineChars="700" w:firstLine="16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“第 9 届亚洲（行业）品牌十大创新企业”</w:t>
      </w:r>
    </w:p>
    <w:p w:rsidR="00324610" w:rsidRDefault="00CE3241">
      <w:pPr>
        <w:spacing w:line="360" w:lineRule="auto"/>
        <w:ind w:leftChars="798" w:left="1916" w:hangingChars="100" w:hanging="24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“年度中国食品行业最具竞争力十大品牌”</w:t>
      </w:r>
    </w:p>
    <w:p w:rsidR="00324610" w:rsidRDefault="00CE3241">
      <w:pPr>
        <w:spacing w:line="360" w:lineRule="auto"/>
        <w:ind w:leftChars="798" w:left="1916" w:hangingChars="100" w:hanging="24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“年度质量诚信优秀单位</w:t>
      </w:r>
    </w:p>
    <w:p w:rsidR="00324610" w:rsidRDefault="00CE3241">
      <w:pPr>
        <w:numPr>
          <w:ilvl w:val="0"/>
          <w:numId w:val="1"/>
        </w:num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使命愿景：</w:t>
      </w:r>
      <w:r>
        <w:rPr>
          <w:rFonts w:ascii="黑体" w:eastAsia="黑体" w:hAnsi="黑体" w:cs="黑体" w:hint="eastAsia"/>
          <w:sz w:val="24"/>
        </w:rPr>
        <w:t>未来，友臣将坚守“匠人”精神，不断锐意进取，肩负“为消费者提供优质美味的健康食品”之使命，为锻造成为“消费者心目中的食品领军企业”的愿景而不懈奋斗！</w:t>
      </w:r>
    </w:p>
    <w:bookmarkEnd w:id="0"/>
    <w:p w:rsidR="00324610" w:rsidRDefault="00324610">
      <w:pPr>
        <w:spacing w:line="360" w:lineRule="auto"/>
        <w:rPr>
          <w:rFonts w:ascii="黑体" w:eastAsia="黑体" w:hAnsi="黑体" w:cs="黑体"/>
          <w:b/>
          <w:bCs/>
          <w:sz w:val="24"/>
          <w14:shadow w14:blurRad="50800" w14:dist="190500" w14:dir="5400000" w14:sx="1000" w14:sy="1000" w14:kx="0" w14:ky="0" w14:algn="ctr">
            <w14:srgbClr w14:val="000000">
              <w14:alpha w14:val="57000"/>
            </w14:srgbClr>
          </w14:shadow>
          <w14:props3d w14:extrusionH="57150" w14:contourW="0" w14:prstMaterial="warmMatte"/>
        </w:rPr>
      </w:pP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bidi="ar"/>
        </w:rPr>
        <w:t>【五大福利--好好工作，快乐生活】</w:t>
      </w:r>
      <w:r>
        <w:rPr>
          <w:rFonts w:ascii="黑体" w:eastAsia="黑体" w:hAnsi="黑体" w:cs="黑体" w:hint="eastAsia"/>
          <w:kern w:val="0"/>
          <w:sz w:val="28"/>
          <w:szCs w:val="28"/>
          <w:lang w:bidi="ar"/>
        </w:rPr>
        <w:t>：</w:t>
      </w:r>
    </w:p>
    <w:p w:rsidR="00324610" w:rsidRDefault="00CE3241">
      <w:pPr>
        <w:widowControl/>
        <w:numPr>
          <w:ilvl w:val="0"/>
          <w:numId w:val="2"/>
        </w:numPr>
        <w:spacing w:line="360" w:lineRule="auto"/>
        <w:jc w:val="left"/>
        <w:rPr>
          <w:rFonts w:ascii="黑体" w:eastAsia="黑体" w:hAnsi="黑体" w:cs="黑体"/>
          <w:b/>
          <w:bCs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探大钱：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工龄奖、年终奖、年度调薪、基本工资、绩效奖金、各类津贴及特色评选奖金</w:t>
      </w:r>
    </w:p>
    <w:p w:rsidR="00324610" w:rsidRDefault="00CE3241">
      <w:pPr>
        <w:widowControl/>
        <w:numPr>
          <w:ilvl w:val="0"/>
          <w:numId w:val="2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吃住不愁</w:t>
      </w:r>
      <w:r>
        <w:rPr>
          <w:rFonts w:ascii="黑体" w:eastAsia="黑体" w:hAnsi="黑体" w:cs="黑体" w:hint="eastAsia"/>
          <w:kern w:val="0"/>
          <w:sz w:val="24"/>
          <w:lang w:bidi="ar"/>
        </w:rPr>
        <w:t>：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2人/间公寓式宿舍，福利食堂，伙食补贴</w:t>
      </w:r>
    </w:p>
    <w:p w:rsidR="00324610" w:rsidRDefault="00CE3241">
      <w:pPr>
        <w:widowControl/>
        <w:numPr>
          <w:ilvl w:val="0"/>
          <w:numId w:val="2"/>
        </w:numPr>
        <w:spacing w:line="360" w:lineRule="auto"/>
        <w:jc w:val="left"/>
        <w:rPr>
          <w:rFonts w:ascii="黑体" w:eastAsia="黑体" w:hAnsi="黑体" w:cs="黑体"/>
          <w:b/>
          <w:bCs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大佬带教升级：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1v1导师指导，多元培训，专业+管理双晋升通道</w:t>
      </w:r>
    </w:p>
    <w:p w:rsidR="00324610" w:rsidRDefault="00CE3241">
      <w:pPr>
        <w:widowControl/>
        <w:numPr>
          <w:ilvl w:val="0"/>
          <w:numId w:val="2"/>
        </w:numPr>
        <w:spacing w:line="360" w:lineRule="auto"/>
        <w:jc w:val="left"/>
        <w:rPr>
          <w:rFonts w:ascii="黑体" w:eastAsia="黑体" w:hAnsi="黑体" w:cs="黑体"/>
          <w:b/>
          <w:bCs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下班娱乐多：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健身房，瑜伽室，篮球场、乒乓球、台球室</w:t>
      </w:r>
    </w:p>
    <w:p w:rsidR="00324610" w:rsidRDefault="00CE3241">
      <w:pPr>
        <w:widowControl/>
        <w:numPr>
          <w:ilvl w:val="0"/>
          <w:numId w:val="2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福利多多：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五险、带薪年假、节日福利、安居补贴、交通补贴、通讯补贴、高温补贴</w:t>
      </w:r>
    </w:p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b/>
          <w:bCs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bidi="ar"/>
        </w:rPr>
        <w:t>【工作地点】：泉州</w:t>
      </w:r>
    </w:p>
    <w:p w:rsidR="00324610" w:rsidRDefault="00CE3241">
      <w:pPr>
        <w:widowControl/>
        <w:numPr>
          <w:ilvl w:val="0"/>
          <w:numId w:val="3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一生至少来一次的“东亚文化之都”；</w:t>
      </w:r>
    </w:p>
    <w:p w:rsidR="00324610" w:rsidRDefault="00CE3241">
      <w:pPr>
        <w:widowControl/>
        <w:numPr>
          <w:ilvl w:val="0"/>
          <w:numId w:val="3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“2021年中国最具幸福感城市”；</w:t>
      </w:r>
    </w:p>
    <w:p w:rsidR="00324610" w:rsidRDefault="00CE3241">
      <w:pPr>
        <w:widowControl/>
        <w:numPr>
          <w:ilvl w:val="0"/>
          <w:numId w:val="3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“中国大陆最佳商业城市”</w:t>
      </w:r>
    </w:p>
    <w:p w:rsidR="00FB67AE" w:rsidRDefault="00FB67AE" w:rsidP="00FB67AE">
      <w:pPr>
        <w:widowControl/>
        <w:numPr>
          <w:ilvl w:val="0"/>
          <w:numId w:val="3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 w:rsidRPr="00FB67AE">
        <w:rPr>
          <w:rFonts w:ascii="黑体" w:eastAsia="黑体" w:hAnsi="黑体" w:cs="黑体" w:hint="eastAsia"/>
          <w:kern w:val="0"/>
          <w:sz w:val="24"/>
          <w:lang w:bidi="ar"/>
        </w:rPr>
        <w:t>“</w:t>
      </w:r>
      <w:r w:rsidRPr="00FB67AE">
        <w:rPr>
          <w:rFonts w:ascii="黑体" w:eastAsia="黑体" w:hAnsi="黑体" w:cs="黑体"/>
          <w:kern w:val="0"/>
          <w:sz w:val="24"/>
          <w:lang w:bidi="ar"/>
        </w:rPr>
        <w:t>宋元中国的世界海洋商贸中心</w:t>
      </w:r>
      <w:r>
        <w:rPr>
          <w:rFonts w:ascii="黑体" w:eastAsia="黑体" w:hAnsi="黑体" w:cs="黑体" w:hint="eastAsia"/>
          <w:kern w:val="0"/>
          <w:sz w:val="24"/>
          <w:lang w:bidi="ar"/>
        </w:rPr>
        <w:t>”</w:t>
      </w:r>
    </w:p>
    <w:p w:rsidR="00324610" w:rsidRPr="00FB67AE" w:rsidRDefault="00324610" w:rsidP="00FB67AE">
      <w:pPr>
        <w:widowControl/>
        <w:spacing w:line="360" w:lineRule="auto"/>
        <w:ind w:left="420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bidi="ar"/>
        </w:rPr>
        <w:t>【招聘岗位】：</w:t>
      </w:r>
    </w:p>
    <w:p w:rsidR="00324610" w:rsidRDefault="00CE3241">
      <w:pPr>
        <w:widowControl/>
        <w:numPr>
          <w:ilvl w:val="0"/>
          <w:numId w:val="4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电商运营：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直播运营储干、直播助播</w:t>
      </w:r>
    </w:p>
    <w:p w:rsidR="00324610" w:rsidRDefault="00CE3241">
      <w:pPr>
        <w:widowControl/>
        <w:numPr>
          <w:ilvl w:val="0"/>
          <w:numId w:val="4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生产管理：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现场品控、生产储干</w:t>
      </w:r>
    </w:p>
    <w:p w:rsidR="00324610" w:rsidRDefault="00CE3241">
      <w:pPr>
        <w:widowControl/>
        <w:numPr>
          <w:ilvl w:val="0"/>
          <w:numId w:val="4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设备工程：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机修储干</w:t>
      </w:r>
      <w:r w:rsidR="00FB67AE">
        <w:rPr>
          <w:rFonts w:ascii="黑体" w:eastAsia="黑体" w:hAnsi="黑体" w:cs="黑体" w:hint="eastAsia"/>
          <w:kern w:val="0"/>
          <w:sz w:val="24"/>
          <w:lang w:bidi="ar"/>
        </w:rPr>
        <w:t>、</w:t>
      </w:r>
      <w:r>
        <w:rPr>
          <w:rFonts w:ascii="黑体" w:eastAsia="黑体" w:hAnsi="黑体" w:cs="黑体" w:hint="eastAsia"/>
          <w:kern w:val="0"/>
          <w:sz w:val="24"/>
          <w:lang w:bidi="ar"/>
        </w:rPr>
        <w:t>设备储干</w:t>
      </w:r>
    </w:p>
    <w:p w:rsidR="00324610" w:rsidRDefault="00CE3241">
      <w:pPr>
        <w:widowControl/>
        <w:numPr>
          <w:ilvl w:val="0"/>
          <w:numId w:val="4"/>
        </w:numPr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市场营销：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销售管培生</w:t>
      </w:r>
    </w:p>
    <w:tbl>
      <w:tblPr>
        <w:tblStyle w:val="a3"/>
        <w:tblW w:w="8846" w:type="dxa"/>
        <w:tblLayout w:type="fixed"/>
        <w:tblLook w:val="04A0" w:firstRow="1" w:lastRow="0" w:firstColumn="1" w:lastColumn="0" w:noHBand="0" w:noVBand="1"/>
      </w:tblPr>
      <w:tblGrid>
        <w:gridCol w:w="722"/>
        <w:gridCol w:w="769"/>
        <w:gridCol w:w="1421"/>
        <w:gridCol w:w="3495"/>
        <w:gridCol w:w="2439"/>
      </w:tblGrid>
      <w:tr w:rsidR="00FB67AE" w:rsidTr="00FB67AE">
        <w:trPr>
          <w:trHeight w:val="467"/>
        </w:trPr>
        <w:tc>
          <w:tcPr>
            <w:tcW w:w="722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769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421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</w:t>
            </w:r>
          </w:p>
        </w:tc>
        <w:tc>
          <w:tcPr>
            <w:tcW w:w="3495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岗位信息</w:t>
            </w:r>
          </w:p>
        </w:tc>
        <w:tc>
          <w:tcPr>
            <w:tcW w:w="2439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专业要求</w:t>
            </w:r>
          </w:p>
        </w:tc>
      </w:tr>
      <w:tr w:rsidR="00FB67AE" w:rsidTr="00FB67AE">
        <w:trPr>
          <w:trHeight w:val="1814"/>
        </w:trPr>
        <w:tc>
          <w:tcPr>
            <w:tcW w:w="722" w:type="dxa"/>
            <w:vAlign w:val="center"/>
          </w:tcPr>
          <w:p w:rsidR="00FB67AE" w:rsidRPr="00FB67AE" w:rsidRDefault="00FB67AE" w:rsidP="00FB67AE">
            <w:pPr>
              <w:pStyle w:val="a8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69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3人</w:t>
            </w:r>
          </w:p>
        </w:tc>
        <w:tc>
          <w:tcPr>
            <w:tcW w:w="1421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直播运营</w:t>
            </w:r>
          </w:p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储干</w:t>
            </w:r>
          </w:p>
        </w:tc>
        <w:tc>
          <w:tcPr>
            <w:tcW w:w="3495" w:type="dxa"/>
            <w:vAlign w:val="center"/>
          </w:tcPr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●薪资范围：</w:t>
            </w: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3500-4500元</w:t>
            </w: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●晋升渠道：</w:t>
            </w: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运营储干-运营助理-运营</w:t>
            </w: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专业不限</w:t>
            </w:r>
          </w:p>
        </w:tc>
      </w:tr>
      <w:tr w:rsidR="00FB67AE" w:rsidTr="00FB67AE">
        <w:trPr>
          <w:trHeight w:val="1814"/>
        </w:trPr>
        <w:tc>
          <w:tcPr>
            <w:tcW w:w="722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</w:p>
        </w:tc>
        <w:tc>
          <w:tcPr>
            <w:tcW w:w="769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3人</w:t>
            </w:r>
          </w:p>
        </w:tc>
        <w:tc>
          <w:tcPr>
            <w:tcW w:w="1421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直播助播</w:t>
            </w:r>
          </w:p>
        </w:tc>
        <w:tc>
          <w:tcPr>
            <w:tcW w:w="3495" w:type="dxa"/>
            <w:vAlign w:val="center"/>
          </w:tcPr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●薪资范围：</w:t>
            </w: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3500-4500元</w:t>
            </w: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●晋升渠道：</w:t>
            </w: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助播-主播/运营</w:t>
            </w:r>
          </w:p>
          <w:p w:rsidR="00FB67AE" w:rsidRDefault="00FB67AE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FB67AE" w:rsidRDefault="00FB67AE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专业不限</w:t>
            </w:r>
          </w:p>
        </w:tc>
      </w:tr>
    </w:tbl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tbl>
      <w:tblPr>
        <w:tblStyle w:val="a3"/>
        <w:tblW w:w="8846" w:type="dxa"/>
        <w:tblLayout w:type="fixed"/>
        <w:tblLook w:val="04A0" w:firstRow="1" w:lastRow="0" w:firstColumn="1" w:lastColumn="0" w:noHBand="0" w:noVBand="1"/>
      </w:tblPr>
      <w:tblGrid>
        <w:gridCol w:w="722"/>
        <w:gridCol w:w="769"/>
        <w:gridCol w:w="1421"/>
        <w:gridCol w:w="3495"/>
        <w:gridCol w:w="2439"/>
      </w:tblGrid>
      <w:tr w:rsidR="00324610">
        <w:trPr>
          <w:trHeight w:val="467"/>
        </w:trPr>
        <w:tc>
          <w:tcPr>
            <w:tcW w:w="722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76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421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</w:t>
            </w:r>
          </w:p>
        </w:tc>
        <w:tc>
          <w:tcPr>
            <w:tcW w:w="3495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岗位信息</w:t>
            </w:r>
          </w:p>
        </w:tc>
        <w:tc>
          <w:tcPr>
            <w:tcW w:w="243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专业要求</w:t>
            </w:r>
          </w:p>
        </w:tc>
      </w:tr>
      <w:tr w:rsidR="00324610">
        <w:trPr>
          <w:trHeight w:val="467"/>
        </w:trPr>
        <w:tc>
          <w:tcPr>
            <w:tcW w:w="722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③</w:t>
            </w:r>
          </w:p>
        </w:tc>
        <w:tc>
          <w:tcPr>
            <w:tcW w:w="76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3人</w:t>
            </w:r>
          </w:p>
        </w:tc>
        <w:tc>
          <w:tcPr>
            <w:tcW w:w="1421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现场品控</w:t>
            </w:r>
          </w:p>
        </w:tc>
        <w:tc>
          <w:tcPr>
            <w:tcW w:w="3495" w:type="dxa"/>
            <w:vAlign w:val="center"/>
          </w:tcPr>
          <w:p w:rsidR="00324610" w:rsidRDefault="0032461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●薪资范围：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试用底薪4000-4400元/月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转正底薪4400-5200元/月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●晋升渠道：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现场品控-初级质量工程师-中级质量工程师-高级质量工程师</w:t>
            </w:r>
          </w:p>
        </w:tc>
        <w:tc>
          <w:tcPr>
            <w:tcW w:w="243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食品相关专业</w:t>
            </w:r>
          </w:p>
        </w:tc>
      </w:tr>
      <w:tr w:rsidR="00324610">
        <w:trPr>
          <w:trHeight w:val="467"/>
        </w:trPr>
        <w:tc>
          <w:tcPr>
            <w:tcW w:w="722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④</w:t>
            </w:r>
          </w:p>
        </w:tc>
        <w:tc>
          <w:tcPr>
            <w:tcW w:w="76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5人</w:t>
            </w:r>
          </w:p>
        </w:tc>
        <w:tc>
          <w:tcPr>
            <w:tcW w:w="1421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生产储干</w:t>
            </w:r>
          </w:p>
        </w:tc>
        <w:tc>
          <w:tcPr>
            <w:tcW w:w="3495" w:type="dxa"/>
            <w:vAlign w:val="center"/>
          </w:tcPr>
          <w:p w:rsidR="00324610" w:rsidRDefault="0032461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●薪资范围：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4500-5500元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●晋升渠道：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生产储干-生产组长-车间副主任-车间主任</w:t>
            </w:r>
          </w:p>
          <w:p w:rsidR="00324610" w:rsidRDefault="0032461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专业不限</w:t>
            </w:r>
          </w:p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食品相关专业优先</w:t>
            </w:r>
          </w:p>
        </w:tc>
      </w:tr>
      <w:tr w:rsidR="00324610">
        <w:trPr>
          <w:trHeight w:val="1814"/>
        </w:trPr>
        <w:tc>
          <w:tcPr>
            <w:tcW w:w="722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⑤</w:t>
            </w:r>
          </w:p>
        </w:tc>
        <w:tc>
          <w:tcPr>
            <w:tcW w:w="76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5人</w:t>
            </w:r>
          </w:p>
        </w:tc>
        <w:tc>
          <w:tcPr>
            <w:tcW w:w="1421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机修储干</w:t>
            </w:r>
          </w:p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lang w:bidi="ar"/>
              </w:rPr>
              <w:t>设备储干</w:t>
            </w:r>
          </w:p>
        </w:tc>
        <w:tc>
          <w:tcPr>
            <w:tcW w:w="3495" w:type="dxa"/>
            <w:vAlign w:val="center"/>
          </w:tcPr>
          <w:p w:rsidR="00324610" w:rsidRDefault="0032461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●薪资范围：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4200-5000元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●晋升渠道：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机修储干-机修工-机修主管</w:t>
            </w:r>
          </w:p>
          <w:p w:rsidR="00324610" w:rsidRDefault="0032461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机电专业</w:t>
            </w:r>
          </w:p>
        </w:tc>
      </w:tr>
      <w:tr w:rsidR="00324610">
        <w:trPr>
          <w:trHeight w:val="23"/>
        </w:trPr>
        <w:tc>
          <w:tcPr>
            <w:tcW w:w="722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⑥</w:t>
            </w:r>
          </w:p>
        </w:tc>
        <w:tc>
          <w:tcPr>
            <w:tcW w:w="76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10人</w:t>
            </w:r>
          </w:p>
        </w:tc>
        <w:tc>
          <w:tcPr>
            <w:tcW w:w="1421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销售管培生</w:t>
            </w:r>
          </w:p>
        </w:tc>
        <w:tc>
          <w:tcPr>
            <w:tcW w:w="3495" w:type="dxa"/>
            <w:vAlign w:val="center"/>
          </w:tcPr>
          <w:p w:rsidR="00324610" w:rsidRDefault="0032461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●薪资范围：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4000-6000元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●晋升渠道：</w:t>
            </w:r>
          </w:p>
          <w:p w:rsidR="00324610" w:rsidRDefault="00CE3241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销售管培生-推广主管-大区推广经理/销售区域经理</w:t>
            </w:r>
          </w:p>
          <w:p w:rsidR="00324610" w:rsidRDefault="00324610">
            <w:pPr>
              <w:widowControl/>
              <w:spacing w:line="360" w:lineRule="auto"/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专业不限</w:t>
            </w:r>
          </w:p>
          <w:p w:rsidR="00324610" w:rsidRDefault="00CE3241">
            <w:pPr>
              <w:widowControl/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市场营销专业优先</w:t>
            </w:r>
          </w:p>
        </w:tc>
      </w:tr>
    </w:tbl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sz w:val="24"/>
        </w:rPr>
      </w:pP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b/>
          <w:bCs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bidi="ar"/>
        </w:rPr>
        <w:t>【应试流程】：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 xml:space="preserve">投递简历 →校园宣讲会/双选会→现场/网络投递简历 →初试→复试→签约。 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注：在线投递简历文件名格式（应聘岗位+学校名称+姓名+专业）</w:t>
      </w:r>
    </w:p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b/>
          <w:bCs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bidi="ar"/>
        </w:rPr>
        <w:t>【Q&amp;A】: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Q1：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如何让简历更容易通过筛选？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A1：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简历简洁明了，突出社团工作经历或项目经历、社会实习经历，重点体现个人独立产出的工作成果。</w:t>
      </w:r>
    </w:p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Q2：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友臣集团2023届校园招聘的招聘对象是？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A2：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2023届应届毕业生（往届亦可）.</w:t>
      </w:r>
    </w:p>
    <w:p w:rsidR="00324610" w:rsidRDefault="00324610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Q3：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招聘对学历和所学专业有限制吗？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lang w:bidi="ar"/>
        </w:rPr>
        <w:t>A3：</w:t>
      </w:r>
      <w:r>
        <w:rPr>
          <w:rFonts w:ascii="黑体" w:eastAsia="黑体" w:hAnsi="黑体" w:cs="黑体" w:hint="eastAsia"/>
          <w:kern w:val="0"/>
          <w:sz w:val="24"/>
          <w:lang w:bidi="ar"/>
        </w:rPr>
        <w:t>不同的职位对人才的需求会有所不同，有关学历和专业的要求；</w:t>
      </w:r>
    </w:p>
    <w:p w:rsidR="00324610" w:rsidRDefault="00CE3241">
      <w:pPr>
        <w:widowControl/>
        <w:spacing w:line="360" w:lineRule="auto"/>
        <w:ind w:firstLineChars="100" w:firstLine="240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“友臣集团招聘”公众号有职位和专业的描述呈现，符合要求的同学都可以投递相应职位。如果还尚存疑问，可先网申投递简历，在工作时间内咨询</w:t>
      </w:r>
      <w:r w:rsidR="00FB67AE">
        <w:rPr>
          <w:rFonts w:ascii="黑体" w:eastAsia="黑体" w:hAnsi="黑体" w:cs="黑体" w:hint="eastAsia"/>
          <w:kern w:val="0"/>
          <w:sz w:val="24"/>
          <w:lang w:bidi="ar"/>
        </w:rPr>
        <w:t>。</w:t>
      </w:r>
      <w:r w:rsidR="00FB67AE">
        <w:rPr>
          <w:rFonts w:ascii="黑体" w:eastAsia="黑体" w:hAnsi="黑体" w:cs="黑体"/>
          <w:kern w:val="0"/>
          <w:sz w:val="24"/>
          <w:lang w:bidi="ar"/>
        </w:rPr>
        <w:br/>
      </w:r>
      <w:r>
        <w:rPr>
          <w:rFonts w:ascii="黑体" w:eastAsia="黑体" w:hAnsi="黑体" w:cs="黑体" w:hint="eastAsia"/>
          <w:kern w:val="0"/>
          <w:sz w:val="24"/>
          <w:lang w:bidi="ar"/>
        </w:rPr>
        <w:t>电话18695663963（微信同号）</w:t>
      </w:r>
    </w:p>
    <w:p w:rsidR="00324610" w:rsidRDefault="00FB67AE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工作时间</w:t>
      </w:r>
      <w:r>
        <w:rPr>
          <w:rFonts w:ascii="黑体" w:eastAsia="黑体" w:hAnsi="黑体" w:cs="黑体"/>
          <w:kern w:val="0"/>
          <w:sz w:val="24"/>
          <w:lang w:bidi="ar"/>
        </w:rPr>
        <w:t>：8</w:t>
      </w:r>
      <w:r>
        <w:rPr>
          <w:rFonts w:ascii="黑体" w:eastAsia="黑体" w:hAnsi="黑体" w:cs="黑体" w:hint="eastAsia"/>
          <w:kern w:val="0"/>
          <w:sz w:val="24"/>
          <w:lang w:bidi="ar"/>
        </w:rPr>
        <w:t>:00-12：00,14:00-18:00（周一</w:t>
      </w:r>
      <w:r>
        <w:rPr>
          <w:rFonts w:ascii="黑体" w:eastAsia="黑体" w:hAnsi="黑体" w:cs="黑体"/>
          <w:kern w:val="0"/>
          <w:sz w:val="24"/>
          <w:lang w:bidi="ar"/>
        </w:rPr>
        <w:t>到周六</w:t>
      </w:r>
      <w:r>
        <w:rPr>
          <w:rFonts w:ascii="黑体" w:eastAsia="黑体" w:hAnsi="黑体" w:cs="黑体" w:hint="eastAsia"/>
          <w:kern w:val="0"/>
          <w:sz w:val="24"/>
          <w:lang w:bidi="ar"/>
        </w:rPr>
        <w:t>）</w:t>
      </w:r>
    </w:p>
    <w:p w:rsidR="00FB67AE" w:rsidRDefault="00FB67AE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b/>
          <w:bCs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bidi="ar"/>
        </w:rPr>
        <w:t>【应聘须知】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 xml:space="preserve">联系人:吴小姐 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联系方式：18695663963（微信同号）</w:t>
      </w:r>
    </w:p>
    <w:p w:rsidR="00324610" w:rsidRDefault="00CE324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 xml:space="preserve">HR 邮箱：653030443@qq.com </w:t>
      </w:r>
    </w:p>
    <w:p w:rsidR="00324610" w:rsidRDefault="00CE3241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rFonts w:ascii="黑体" w:eastAsia="黑体" w:hAnsi="黑体" w:cs="黑体" w:hint="eastAsia"/>
          <w:kern w:val="0"/>
          <w:sz w:val="24"/>
          <w:lang w:bidi="ar"/>
        </w:rPr>
        <w:t>办公地点：福建省泉州市清濛经济开发区崇文街 388 号</w:t>
      </w:r>
    </w:p>
    <w:p w:rsidR="00324610" w:rsidRDefault="00FB67AE">
      <w:pPr>
        <w:widowControl/>
        <w:spacing w:line="360" w:lineRule="auto"/>
        <w:jc w:val="left"/>
        <w:rPr>
          <w:rFonts w:ascii="黑体" w:eastAsia="黑体" w:hAnsi="黑体" w:cs="黑体"/>
          <w:kern w:val="0"/>
          <w:sz w:val="24"/>
          <w:lang w:bidi="a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None/>
            <wp:docPr id="6" name="图片 6" descr="F:\05 学习课件\06 企业微信\WXWork\1688851150764400\Cache\Image\2022-11\qrcode_for_gh_235a1ebaf077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05 学习课件\06 企业微信\WXWork\1688851150764400\Cache\Image\2022-11\qrcode_for_gh_235a1ebaf077_2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66" cy="156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2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1536700</wp:posOffset>
                </wp:positionV>
                <wp:extent cx="2435860" cy="580390"/>
                <wp:effectExtent l="0" t="0" r="0" b="0"/>
                <wp:wrapNone/>
                <wp:docPr id="276" name="文本框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6355" y="9815830"/>
                          <a:ext cx="2435860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10" w:rsidRDefault="00CE3241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黑体" w:eastAsia="黑体" w:hAnsi="黑体" w:cs="黑体"/>
                                <w:kern w:val="0"/>
                                <w:sz w:val="24"/>
                                <w:lang w:bidi="ar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kern w:val="0"/>
                                <w:sz w:val="24"/>
                                <w:lang w:bidi="ar"/>
                              </w:rPr>
                              <w:t>（友臣集团招聘微信号）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76" o:spid="_x0000_s1026" type="#_x0000_t202" style="position:absolute;margin-left:17.4pt;margin-top:121pt;width:191.8pt;height:4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" filled="f" stroked="f" strokeweight=".5pt">
                <v:textbox>
                  <w:txbxContent>
                    <w:p w:rsidR="00324610" w:rsidRDefault="00CE3241">
                      <w:pPr>
                        <w:widowControl/>
                        <w:spacing w:line="360" w:lineRule="auto"/>
                        <w:jc w:val="left"/>
                        <w:rPr>
                          <w:rFonts w:ascii="黑体" w:eastAsia="黑体" w:hAnsi="黑体" w:cs="黑体"/>
                          <w:kern w:val="0"/>
                          <w:sz w:val="24"/>
                          <w:lang w:bidi="ar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kern w:val="0"/>
                          <w:sz w:val="24"/>
                          <w:lang w:bidi="ar"/>
                        </w:rPr>
                        <w:t>（友臣集团招聘微信号）</w:t>
                      </w:r>
                    </w:p>
                  </w:txbxContent>
                </v:textbox>
              </v:shape>
            </w:pict>
          </mc:Fallback>
        </mc:AlternateContent>
      </w:r>
      <w:r w:rsidR="00CE324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1485265</wp:posOffset>
                </wp:positionV>
                <wp:extent cx="2535555" cy="528955"/>
                <wp:effectExtent l="0" t="0" r="0" b="0"/>
                <wp:wrapNone/>
                <wp:docPr id="277" name="文本框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0245" y="9939655"/>
                          <a:ext cx="253555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10" w:rsidRPr="00FB67AE" w:rsidRDefault="00CE3241">
                            <w:pPr>
                              <w:widowControl/>
                              <w:spacing w:line="360" w:lineRule="auto"/>
                              <w:ind w:firstLineChars="200" w:firstLine="480"/>
                              <w:jc w:val="left"/>
                              <w:rPr>
                                <w:rFonts w:ascii="黑体" w:eastAsia="黑体" w:hAnsi="黑体" w:cs="黑体"/>
                                <w:kern w:val="0"/>
                                <w:sz w:val="24"/>
                                <w:lang w:bidi="ar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kern w:val="0"/>
                                <w:sz w:val="24"/>
                                <w:lang w:bidi="ar"/>
                              </w:rPr>
                              <w:t>（友臣集团官方微信公众号）</w:t>
                            </w:r>
                            <w:r w:rsidR="00FB6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6325" cy="2346325"/>
                                  <wp:effectExtent l="0" t="0" r="0" b="0"/>
                                  <wp:docPr id="5" name="图片 5" descr="F:\05 学习课件\06 企业微信\WXWork\1688851150764400\Cache\Image\2022-11\qrcode_for_gh_235a1ebaf077_2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F:\05 学习课件\06 企业微信\WXWork\1688851150764400\Cache\Image\2022-11\qrcode_for_gh_235a1ebaf077_25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325" cy="234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7" o:spid="_x0000_s1027" type="#_x0000_t202" style="position:absolute;margin-left:187.6pt;margin-top:116.95pt;width:199.65pt;height:4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" filled="f" stroked="f" strokeweight=".5pt">
                <v:textbox>
                  <w:txbxContent>
                    <w:p w:rsidR="00324610" w:rsidRPr="00FB67AE" w:rsidRDefault="00CE3241">
                      <w:pPr>
                        <w:widowControl/>
                        <w:spacing w:line="360" w:lineRule="auto"/>
                        <w:ind w:firstLineChars="200" w:firstLine="480"/>
                        <w:jc w:val="left"/>
                        <w:rPr>
                          <w:rFonts w:ascii="黑体" w:eastAsia="黑体" w:hAnsi="黑体" w:cs="黑体"/>
                          <w:kern w:val="0"/>
                          <w:sz w:val="24"/>
                          <w:lang w:bidi="ar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kern w:val="0"/>
                          <w:sz w:val="24"/>
                          <w:lang w:bidi="ar"/>
                        </w:rPr>
                        <w:t>（友臣集团官方微信公众号）</w:t>
                      </w:r>
                      <w:r w:rsidR="00FB67AE">
                        <w:rPr>
                          <w:noProof/>
                        </w:rPr>
                        <w:drawing>
                          <wp:inline distT="0" distB="0" distL="0" distR="0">
                            <wp:extent cx="2346325" cy="2346325"/>
                            <wp:effectExtent l="0" t="0" r="0" b="0"/>
                            <wp:docPr id="5" name="图片 5" descr="F:\05 学习课件\06 企业微信\WXWork\1688851150764400\Cache\Image\2022-11\qrcode_for_gh_235a1ebaf077_2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F:\05 学习课件\06 企业微信\WXWork\1688851150764400\Cache\Image\2022-11\qrcode_for_gh_235a1ebaf077_25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325" cy="234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241">
        <w:rPr>
          <w:rFonts w:ascii="黑体" w:eastAsia="黑体" w:hAnsi="黑体" w:cs="黑体" w:hint="eastAsia"/>
          <w:kern w:val="0"/>
          <w:sz w:val="24"/>
          <w:lang w:bidi="ar"/>
        </w:rPr>
        <w:t xml:space="preserve">     </w:t>
      </w:r>
      <w:r w:rsidR="00CE3241">
        <w:rPr>
          <w:rFonts w:ascii="黑体" w:eastAsia="黑体" w:hAnsi="黑体" w:cs="黑体"/>
          <w:noProof/>
          <w:kern w:val="0"/>
          <w:sz w:val="24"/>
        </w:rPr>
        <w:drawing>
          <wp:inline distT="0" distB="0" distL="114300" distR="114300">
            <wp:extent cx="1512000" cy="1496759"/>
            <wp:effectExtent l="0" t="0" r="0" b="8255"/>
            <wp:docPr id="2" name="图片 2" descr="a281dff3026d54249201c5dc4ff9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81dff3026d54249201c5dc4ff95f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49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2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8A" w:rsidRDefault="00A6248A" w:rsidP="00FB67AE">
      <w:r>
        <w:separator/>
      </w:r>
    </w:p>
  </w:endnote>
  <w:endnote w:type="continuationSeparator" w:id="0">
    <w:p w:rsidR="00A6248A" w:rsidRDefault="00A6248A" w:rsidP="00FB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8A" w:rsidRDefault="00A6248A" w:rsidP="00FB67AE">
      <w:r>
        <w:separator/>
      </w:r>
    </w:p>
  </w:footnote>
  <w:footnote w:type="continuationSeparator" w:id="0">
    <w:p w:rsidR="00A6248A" w:rsidRDefault="00A6248A" w:rsidP="00FB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8002D31"/>
    <w:multiLevelType w:val="singleLevel"/>
    <w:tmpl w:val="E8002D3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7641285"/>
    <w:multiLevelType w:val="hybridMultilevel"/>
    <w:tmpl w:val="1A4AF2A0"/>
    <w:lvl w:ilvl="0" w:tplc="7722C84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4A58B0"/>
    <w:multiLevelType w:val="singleLevel"/>
    <w:tmpl w:val="5B4A58B0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08B22BA"/>
    <w:multiLevelType w:val="singleLevel"/>
    <w:tmpl w:val="608B22B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165627E"/>
    <w:multiLevelType w:val="singleLevel"/>
    <w:tmpl w:val="7165627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jcwZjZmYmRmZWIwMmU3MmVmNDYyMGNlMmNmYTMifQ=="/>
  </w:docVars>
  <w:rsids>
    <w:rsidRoot w:val="27A26EF6"/>
    <w:rsid w:val="00324610"/>
    <w:rsid w:val="00786614"/>
    <w:rsid w:val="00805982"/>
    <w:rsid w:val="00A6248A"/>
    <w:rsid w:val="00CE3241"/>
    <w:rsid w:val="00FB67AE"/>
    <w:rsid w:val="0FB71F81"/>
    <w:rsid w:val="1562001D"/>
    <w:rsid w:val="27A26EF6"/>
    <w:rsid w:val="2982475C"/>
    <w:rsid w:val="31212836"/>
    <w:rsid w:val="32820789"/>
    <w:rsid w:val="36063A32"/>
    <w:rsid w:val="41E41EB2"/>
    <w:rsid w:val="683F6E19"/>
    <w:rsid w:val="6F280D81"/>
    <w:rsid w:val="7D6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2D6523C-11B6-4A21-BC6D-76E9F6D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FB6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67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B6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67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FB67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</dc:creator>
  <cp:lastModifiedBy>User</cp:lastModifiedBy>
  <cp:revision>4</cp:revision>
  <cp:lastPrinted>2022-11-25T02:31:00Z</cp:lastPrinted>
  <dcterms:created xsi:type="dcterms:W3CDTF">2022-11-17T08:48:00Z</dcterms:created>
  <dcterms:modified xsi:type="dcterms:W3CDTF">2022-11-25T02:32:00Z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B17BC9F7E90F40399DDE6612F977AE3A</vt:lpwstr>
  </property>
</Properties>
</file>