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FBD" w:rsidRDefault="00A52405" w:rsidP="00A52405">
      <w:pPr>
        <w:jc w:val="center"/>
        <w:rPr>
          <w:rFonts w:ascii="黑体" w:eastAsia="黑体" w:hAnsi="黑体" w:hint="eastAsia"/>
          <w:sz w:val="44"/>
          <w:szCs w:val="44"/>
        </w:rPr>
      </w:pPr>
      <w:r w:rsidRPr="00A52405">
        <w:rPr>
          <w:rFonts w:ascii="黑体" w:eastAsia="黑体" w:hAnsi="黑体" w:hint="eastAsia"/>
          <w:sz w:val="44"/>
          <w:szCs w:val="44"/>
        </w:rPr>
        <w:t>2025—2026学年“读者之星”和“读书先进班集体”名单公示</w:t>
      </w:r>
    </w:p>
    <w:p w:rsidR="00A52405" w:rsidRDefault="00A52405" w:rsidP="00A52405">
      <w:pPr>
        <w:ind w:firstLine="870"/>
        <w:jc w:val="left"/>
        <w:rPr>
          <w:rFonts w:ascii="仿宋" w:eastAsia="仿宋" w:hAnsi="仿宋" w:hint="eastAsia"/>
          <w:sz w:val="32"/>
          <w:szCs w:val="32"/>
        </w:rPr>
      </w:pPr>
      <w:r w:rsidRPr="00A52405">
        <w:rPr>
          <w:rFonts w:ascii="仿宋" w:eastAsia="仿宋" w:hAnsi="仿宋" w:hint="eastAsia"/>
          <w:sz w:val="32"/>
          <w:szCs w:val="32"/>
        </w:rPr>
        <w:t>根据《关于开展引导学生积极借阅图书活动的通知》</w:t>
      </w:r>
      <w:r>
        <w:rPr>
          <w:rFonts w:ascii="仿宋" w:eastAsia="仿宋" w:hAnsi="仿宋" w:hint="eastAsia"/>
          <w:sz w:val="32"/>
          <w:szCs w:val="32"/>
        </w:rPr>
        <w:t>（</w:t>
      </w:r>
      <w:r w:rsidRPr="00A52405">
        <w:rPr>
          <w:rFonts w:ascii="仿宋" w:eastAsia="仿宋" w:hAnsi="仿宋" w:hint="eastAsia"/>
          <w:sz w:val="32"/>
          <w:szCs w:val="32"/>
        </w:rPr>
        <w:t>闽北职院图〔2022〕2号</w:t>
      </w:r>
      <w:r>
        <w:rPr>
          <w:rFonts w:ascii="仿宋" w:eastAsia="仿宋" w:hAnsi="仿宋" w:hint="eastAsia"/>
          <w:sz w:val="32"/>
          <w:szCs w:val="32"/>
        </w:rPr>
        <w:t>）</w:t>
      </w:r>
      <w:r w:rsidRPr="00A52405">
        <w:rPr>
          <w:rFonts w:ascii="仿宋" w:eastAsia="仿宋" w:hAnsi="仿宋" w:hint="eastAsia"/>
          <w:sz w:val="32"/>
          <w:szCs w:val="32"/>
        </w:rPr>
        <w:t>文件精神，对202</w:t>
      </w:r>
      <w:r>
        <w:rPr>
          <w:rFonts w:ascii="仿宋" w:eastAsia="仿宋" w:hAnsi="仿宋" w:hint="eastAsia"/>
          <w:sz w:val="32"/>
          <w:szCs w:val="32"/>
        </w:rPr>
        <w:t>5</w:t>
      </w:r>
      <w:r w:rsidRPr="00A52405">
        <w:rPr>
          <w:rFonts w:ascii="仿宋" w:eastAsia="仿宋" w:hAnsi="仿宋" w:hint="eastAsia"/>
          <w:sz w:val="32"/>
          <w:szCs w:val="32"/>
        </w:rPr>
        <w:t>年10月至202</w:t>
      </w:r>
      <w:r>
        <w:rPr>
          <w:rFonts w:ascii="仿宋" w:eastAsia="仿宋" w:hAnsi="仿宋" w:hint="eastAsia"/>
          <w:sz w:val="32"/>
          <w:szCs w:val="32"/>
        </w:rPr>
        <w:t>6</w:t>
      </w:r>
      <w:r w:rsidRPr="00A52405"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</w:rPr>
        <w:t>5</w:t>
      </w:r>
      <w:r w:rsidRPr="00A52405">
        <w:rPr>
          <w:rFonts w:ascii="仿宋" w:eastAsia="仿宋" w:hAnsi="仿宋" w:hint="eastAsia"/>
          <w:sz w:val="32"/>
          <w:szCs w:val="32"/>
        </w:rPr>
        <w:t>月时间区间内，读者图书借阅量及班级借阅量进行统计排名，评出2025</w:t>
      </w:r>
      <w:r>
        <w:rPr>
          <w:rFonts w:ascii="仿宋" w:eastAsia="仿宋" w:hAnsi="仿宋" w:hint="eastAsia"/>
          <w:sz w:val="32"/>
          <w:szCs w:val="32"/>
        </w:rPr>
        <w:t>—2026学</w:t>
      </w:r>
      <w:r w:rsidRPr="00A52405">
        <w:rPr>
          <w:rFonts w:ascii="仿宋" w:eastAsia="仿宋" w:hAnsi="仿宋" w:hint="eastAsia"/>
          <w:sz w:val="32"/>
          <w:szCs w:val="32"/>
        </w:rPr>
        <w:t>年“读者之星”和“读书先进班集体”，现将名单公示如下：</w:t>
      </w:r>
    </w:p>
    <w:p w:rsidR="00A52405" w:rsidRDefault="00A52405" w:rsidP="00F42712">
      <w:pPr>
        <w:ind w:firstLine="142"/>
        <w:jc w:val="lef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/>
          <w:noProof/>
          <w:sz w:val="32"/>
          <w:szCs w:val="32"/>
        </w:rPr>
        <w:drawing>
          <wp:inline distT="0" distB="0" distL="0" distR="0">
            <wp:extent cx="5495925" cy="2352675"/>
            <wp:effectExtent l="19050" t="0" r="9525" b="0"/>
            <wp:docPr id="1" name="图片 1" descr="D:\xwechat_files\wxid_x2oh2pxt9bvf22_167d\temp\InputTemp\804b3f71-37af-43f2-b28d-cf58f99242f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xwechat_files\wxid_x2oh2pxt9bvf22_167d\temp\InputTemp\804b3f71-37af-43f2-b28d-cf58f99242f6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5925" cy="2352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2712" w:rsidRDefault="00F42712" w:rsidP="00F42712">
      <w:pPr>
        <w:ind w:firstLine="142"/>
        <w:jc w:val="lef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/>
          <w:noProof/>
          <w:sz w:val="32"/>
          <w:szCs w:val="32"/>
        </w:rPr>
        <w:drawing>
          <wp:inline distT="0" distB="0" distL="0" distR="0">
            <wp:extent cx="5495925" cy="2395847"/>
            <wp:effectExtent l="19050" t="0" r="9525" b="0"/>
            <wp:docPr id="2" name="图片 2" descr="D:\xwechat_files\wxid_x2oh2pxt9bvf22_167d\temp\InputTemp\ba2761d5-b451-409a-816d-b33451f85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xwechat_files\wxid_x2oh2pxt9bvf22_167d\temp\InputTemp\ba2761d5-b451-409a-816d-b33451f85e1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5925" cy="23958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2712" w:rsidRDefault="00F42712" w:rsidP="00F42712">
      <w:pPr>
        <w:ind w:firstLine="142"/>
        <w:jc w:val="left"/>
        <w:rPr>
          <w:rFonts w:ascii="仿宋" w:eastAsia="仿宋" w:hAnsi="仿宋" w:hint="eastAsia"/>
          <w:sz w:val="32"/>
          <w:szCs w:val="32"/>
        </w:rPr>
      </w:pPr>
    </w:p>
    <w:p w:rsidR="00F42712" w:rsidRDefault="00F42712" w:rsidP="00F42712">
      <w:pPr>
        <w:ind w:firstLineChars="1150" w:firstLine="3680"/>
        <w:jc w:val="lef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闽北职业技术学院图书馆</w:t>
      </w:r>
    </w:p>
    <w:p w:rsidR="00F42712" w:rsidRPr="00A52405" w:rsidRDefault="00F42712" w:rsidP="00F42712">
      <w:pPr>
        <w:ind w:firstLineChars="1300" w:firstLine="416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2026年5月13日 </w:t>
      </w:r>
    </w:p>
    <w:sectPr w:rsidR="00F42712" w:rsidRPr="00A52405" w:rsidSect="001D7F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52405"/>
    <w:rsid w:val="001D7FBD"/>
    <w:rsid w:val="00A50720"/>
    <w:rsid w:val="00A52405"/>
    <w:rsid w:val="00EA5CC0"/>
    <w:rsid w:val="00F42712"/>
    <w:rsid w:val="00F534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FB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5240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5240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2026-05-14T09:08:00Z</dcterms:created>
  <dcterms:modified xsi:type="dcterms:W3CDTF">2026-05-14T09:42:00Z</dcterms:modified>
</cp:coreProperties>
</file>